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" w:cs="Times" w:eastAsia="Times" w:hAnsi="Times"/>
          <w:sz w:val="48"/>
          <w:szCs w:val="48"/>
        </w:rPr>
      </w:pPr>
      <w:r w:rsidDel="00000000" w:rsidR="00000000" w:rsidRPr="00000000">
        <w:rPr>
          <w:rFonts w:ascii="Times" w:cs="Times" w:eastAsia="Times" w:hAnsi="Times"/>
          <w:sz w:val="48"/>
          <w:szCs w:val="48"/>
          <w:rtl w:val="0"/>
        </w:rPr>
        <w:t xml:space="preserve">Write a 1-page letter to Mr. Scholtz introducing yourself; the letter should be made up of 3 main parts: your personal history (where you were born, how you ended up in Alaska, etc.), your current interests (sports, hobbies, etc.), and your future plans (i.e. college, work, etc.).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