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Civil Disobedience Response</w:t>
      </w:r>
    </w:p>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Summarize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Thoreau’s thoughts on government, citizenship, and disobedience (topics to consider: the “moral” majority, individual conscience, political perversion, resistance). According to him, what responsibilities does a citizen have to either obey/oppose his/her own government?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sz w:val="28"/>
          <w:szCs w:val="28"/>
          <w:rtl w:val="0"/>
        </w:rPr>
        <w:t xml:space="preserve">Half</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-page minimum; 2 embedded quotes).</w:t>
      </w: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Argue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for/against the position put forth by Thoreau. Does he make valid critiques of government in general (and the United States government in particular)? If so, what are they? If not, what is wrong with his logic?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1"/>
          <w:sz w:val="28"/>
          <w:szCs w:val="28"/>
          <w:rtl w:val="0"/>
        </w:rPr>
        <w:t xml:space="preserve">Half</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-page minimum; 2 embedded quotes)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rPr>
      </w:pPr>
      <w:hyperlink r:id="rId6">
        <w:r w:rsidDel="00000000" w:rsidR="00000000" w:rsidRPr="00000000">
          <w:rPr>
            <w:rFonts w:ascii="Times New Roman" w:cs="Times New Roman" w:eastAsia="Times New Roman" w:hAnsi="Times New Roman"/>
            <w:b w:val="1"/>
            <w:color w:val="1155cc"/>
            <w:u w:val="single"/>
            <w:rtl w:val="0"/>
          </w:rPr>
          <w:t xml:space="preserve">https://www.slideshare.net/kulbaef/embedded-quotes-11166114?next_slideshow=1</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rPr>
      </w:pPr>
      <w:r w:rsidDel="00000000" w:rsidR="00000000" w:rsidRPr="00000000">
        <w:rPr>
          <w:rtl w:val="0"/>
        </w:rPr>
      </w:r>
    </w:p>
    <w:sectPr>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lideshare.net/kulbaef/embedded-quotes-11166114?next_slideshow=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