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English 1 Honors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 Final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We have spent the last 6-weeks reading the book </w:t>
      </w: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 by Harper Lee, and now it’s time to start our final project for the book.  For your final you will pick what assignments you will do for your final by playing a game of tic-tac-toe. You must complete three of the listed assignments to complete the game of tic-tac-toe. You </w:t>
      </w:r>
      <w:r w:rsidDel="00000000" w:rsidR="00000000" w:rsidRPr="00000000">
        <w:rPr>
          <w:b w:val="1"/>
          <w:u w:val="single"/>
          <w:rtl w:val="0"/>
        </w:rPr>
        <w:t xml:space="preserve">MUST</w:t>
      </w:r>
      <w:r w:rsidDel="00000000" w:rsidR="00000000" w:rsidRPr="00000000">
        <w:rPr>
          <w:rtl w:val="0"/>
        </w:rPr>
        <w:t xml:space="preserve"> go through the center square for this assignment.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Tic-Tac-Toe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9.999999999998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4"/>
        <w:gridCol w:w="2952"/>
        <w:gridCol w:w="3564"/>
        <w:tblGridChange w:id="0">
          <w:tblGrid>
            <w:gridCol w:w="3474"/>
            <w:gridCol w:w="2952"/>
            <w:gridCol w:w="3564"/>
          </w:tblGrid>
        </w:tblGridChange>
      </w:tblGrid>
      <w:tr>
        <w:trPr>
          <w:trHeight w:val="240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Character or scene illustration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New Book Cover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Poster</w:t>
            </w:r>
          </w:p>
        </w:tc>
      </w:tr>
      <w:tr>
        <w:trPr>
          <w:trHeight w:val="2500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Poem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Character essay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(Must do this assignment)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Detailed Plot Map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Why is the book relevant today?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Book review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Character letter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Directions for final assignment: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Character or scene illustration-</w:t>
      </w:r>
      <w:r w:rsidDel="00000000" w:rsidR="00000000" w:rsidRPr="00000000">
        <w:rPr>
          <w:rtl w:val="0"/>
        </w:rPr>
        <w:t xml:space="preserve"> for this assignment you are asked to draw an illustration from the book. Your illustration can be of a character or a specific scene from the book. Your illustration should include a detailed paragraph description and must contain color.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New book cover- </w:t>
      </w:r>
      <w:r w:rsidDel="00000000" w:rsidR="00000000" w:rsidRPr="00000000">
        <w:rPr>
          <w:rtl w:val="0"/>
        </w:rPr>
        <w:t xml:space="preserve">design and draw a new cover for the book. Try to have your drawing represent the story of the novel. Your book cover must contain color, book title and the authors name.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Poster</w:t>
      </w:r>
      <w:r w:rsidDel="00000000" w:rsidR="00000000" w:rsidRPr="00000000">
        <w:rPr>
          <w:rtl w:val="0"/>
        </w:rPr>
        <w:t xml:space="preserve">- design a poster that represent the book </w:t>
      </w: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. This option is for those of you who want to do a visual component of the final, but do not want to draw it. Your poster must have a theme related to the book and must be neatly designed.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Poem</w:t>
      </w:r>
      <w:r w:rsidDel="00000000" w:rsidR="00000000" w:rsidRPr="00000000">
        <w:rPr>
          <w:rtl w:val="0"/>
        </w:rPr>
        <w:t xml:space="preserve">- write a poem about the book that is at least 15 lines in length. Try your best to make the poem rhyme and use any 3 literary devices you wish.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Character Essay (Required)- </w:t>
      </w:r>
      <w:r w:rsidDel="00000000" w:rsidR="00000000" w:rsidRPr="00000000">
        <w:rPr>
          <w:rtl w:val="0"/>
        </w:rPr>
        <w:t xml:space="preserve">Write two detailed pages about the character you tracked while reading the book. Here are the guidelines for what your paper should include: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2 pages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quotes from the book in MLA format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examples of how your character changed/how your perception of the character changed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was the change significant?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essay must be in MLA format and typed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b w:val="1"/>
          <w:rtl w:val="0"/>
        </w:rPr>
        <w:t xml:space="preserve">Detailed plot map- </w:t>
      </w:r>
      <w:r w:rsidDel="00000000" w:rsidR="00000000" w:rsidRPr="00000000">
        <w:rPr>
          <w:rtl w:val="0"/>
        </w:rPr>
        <w:t xml:space="preserve">write a detailed plot map of the novel. For each of the five points on the plot map write a one-paragraph of the events in the story.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Why is the book relevant today?</w:t>
      </w:r>
      <w:r w:rsidDel="00000000" w:rsidR="00000000" w:rsidRPr="00000000">
        <w:rPr>
          <w:rtl w:val="0"/>
        </w:rPr>
        <w:t xml:space="preserve"> – write three detailed paragraphs explaining why you feel the book is still relevant today in 2019.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Book Review</w:t>
      </w:r>
      <w:r w:rsidDel="00000000" w:rsidR="00000000" w:rsidRPr="00000000">
        <w:rPr>
          <w:rtl w:val="0"/>
        </w:rPr>
        <w:t xml:space="preserve">- In your own words write a detailed three-paragraph review of the book. Please include at least one quote from the book that you feel really captures the essence of the book.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Character letter- </w:t>
      </w:r>
      <w:r w:rsidDel="00000000" w:rsidR="00000000" w:rsidRPr="00000000">
        <w:rPr>
          <w:rtl w:val="0"/>
        </w:rPr>
        <w:t xml:space="preserve">write a letter to a character from the story consisting of three or more paragraphs. Write to the character about anything you want as long as it relates to the book.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*This assignment is worth 75 points, due the second block period of next week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